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1131" w:rsidRDefault="000C1131" w:rsidP="000C1131">
      <w:pPr>
        <w:spacing w:after="0" w:line="240" w:lineRule="auto"/>
        <w:jc w:val="center"/>
        <w:rPr>
          <w:rFonts w:ascii="Arial" w:hAnsi="Arial" w:cs="Arial"/>
          <w:b/>
          <w:color w:val="0D0D0D" w:themeColor="text1" w:themeTint="F2"/>
        </w:rPr>
      </w:pPr>
      <w:r>
        <w:rPr>
          <w:noProof/>
          <w:color w:val="0D0D0D" w:themeColor="text1" w:themeTint="F2"/>
          <w:lang w:eastAsia="pt-BR"/>
        </w:rPr>
        <w:drawing>
          <wp:inline distT="0" distB="0" distL="0" distR="0">
            <wp:extent cx="981075" cy="800100"/>
            <wp:effectExtent l="0" t="0" r="9525" b="0"/>
            <wp:docPr id="2" name="Imagem 2" descr="IMG-20190429-WA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IMG-20190429-WA003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131" w:rsidRDefault="000C1131" w:rsidP="000C1131">
      <w:pPr>
        <w:spacing w:after="0" w:line="240" w:lineRule="auto"/>
        <w:jc w:val="center"/>
        <w:rPr>
          <w:rFonts w:ascii="Cambria" w:hAnsi="Cambria" w:cs="Arial"/>
          <w:b/>
          <w:color w:val="0D0D0D" w:themeColor="text1" w:themeTint="F2"/>
        </w:rPr>
      </w:pPr>
      <w:r>
        <w:rPr>
          <w:rFonts w:ascii="Cambria" w:hAnsi="Cambria" w:cs="Arial"/>
          <w:b/>
          <w:color w:val="0D0D0D" w:themeColor="text1" w:themeTint="F2"/>
        </w:rPr>
        <w:t>ESTADO DA PARAÍBA</w:t>
      </w:r>
    </w:p>
    <w:p w:rsidR="000C1131" w:rsidRDefault="000C1131" w:rsidP="000C1131">
      <w:pPr>
        <w:spacing w:after="0" w:line="240" w:lineRule="auto"/>
        <w:jc w:val="center"/>
        <w:rPr>
          <w:rFonts w:ascii="Cambria" w:hAnsi="Cambria" w:cs="Arial"/>
          <w:b/>
          <w:color w:val="0D0D0D" w:themeColor="text1" w:themeTint="F2"/>
        </w:rPr>
      </w:pPr>
      <w:r>
        <w:rPr>
          <w:rFonts w:ascii="Cambria" w:hAnsi="Cambria" w:cs="Arial"/>
          <w:b/>
          <w:color w:val="0D0D0D" w:themeColor="text1" w:themeTint="F2"/>
        </w:rPr>
        <w:t>PREFEITURA MUNICIPAL DE PATOS</w:t>
      </w:r>
    </w:p>
    <w:p w:rsidR="000C1131" w:rsidRDefault="000C1131" w:rsidP="000C1131">
      <w:pPr>
        <w:spacing w:after="0" w:line="240" w:lineRule="auto"/>
        <w:jc w:val="center"/>
        <w:rPr>
          <w:rFonts w:ascii="Cambria" w:hAnsi="Cambria" w:cs="Arial"/>
          <w:b/>
          <w:color w:val="0D0D0D" w:themeColor="text1" w:themeTint="F2"/>
        </w:rPr>
      </w:pPr>
      <w:r>
        <w:rPr>
          <w:rFonts w:ascii="Cambria" w:hAnsi="Cambria" w:cs="Arial"/>
          <w:b/>
          <w:color w:val="0D0D0D" w:themeColor="text1" w:themeTint="F2"/>
        </w:rPr>
        <w:t>SUPERINTENDÊNCIA DE TRÂNSITO E TRANSPORTES</w:t>
      </w:r>
    </w:p>
    <w:p w:rsidR="000C1131" w:rsidRDefault="000C1131" w:rsidP="000C1131">
      <w:pPr>
        <w:spacing w:after="0" w:line="240" w:lineRule="auto"/>
        <w:jc w:val="center"/>
        <w:rPr>
          <w:rFonts w:ascii="Cambria" w:hAnsi="Cambria" w:cs="Arial"/>
          <w:b/>
          <w:color w:val="0D0D0D" w:themeColor="text1" w:themeTint="F2"/>
        </w:rPr>
      </w:pPr>
      <w:r>
        <w:rPr>
          <w:rFonts w:ascii="Cambria" w:hAnsi="Cambria" w:cs="Arial"/>
          <w:b/>
          <w:color w:val="0D0D0D" w:themeColor="text1" w:themeTint="F2"/>
        </w:rPr>
        <w:t>JUNTA ADMINISTRATIVA DE RECURSOS DE INFRAÇÕES-JARI</w:t>
      </w:r>
    </w:p>
    <w:p w:rsidR="000C1131" w:rsidRDefault="000C1131" w:rsidP="000C1131">
      <w:pPr>
        <w:spacing w:line="360" w:lineRule="auto"/>
        <w:jc w:val="center"/>
        <w:rPr>
          <w:rFonts w:cstheme="minorHAnsi"/>
          <w:b/>
          <w:color w:val="0D0D0D" w:themeColor="text1" w:themeTint="F2"/>
          <w:sz w:val="24"/>
          <w:szCs w:val="24"/>
          <w:u w:val="single"/>
        </w:rPr>
      </w:pPr>
      <w:r>
        <w:rPr>
          <w:rFonts w:cstheme="minorHAnsi"/>
          <w:b/>
          <w:color w:val="0D0D0D" w:themeColor="text1" w:themeTint="F2"/>
          <w:sz w:val="24"/>
          <w:szCs w:val="24"/>
          <w:u w:val="single"/>
        </w:rPr>
        <w:t>EDITAL DE CONVOCAÇÃO Nº 0</w:t>
      </w:r>
      <w:r>
        <w:rPr>
          <w:rFonts w:cstheme="minorHAnsi"/>
          <w:b/>
          <w:color w:val="0D0D0D" w:themeColor="text1" w:themeTint="F2"/>
          <w:sz w:val="24"/>
          <w:szCs w:val="24"/>
          <w:u w:val="single"/>
        </w:rPr>
        <w:t>40</w:t>
      </w:r>
      <w:r>
        <w:rPr>
          <w:rFonts w:cstheme="minorHAnsi"/>
          <w:b/>
          <w:color w:val="0D0D0D" w:themeColor="text1" w:themeTint="F2"/>
          <w:sz w:val="24"/>
          <w:szCs w:val="24"/>
          <w:u w:val="single"/>
        </w:rPr>
        <w:t>/2026</w:t>
      </w:r>
    </w:p>
    <w:p w:rsidR="000C1131" w:rsidRDefault="000C1131" w:rsidP="000C1131">
      <w:pPr>
        <w:spacing w:after="0" w:line="240" w:lineRule="auto"/>
        <w:ind w:firstLine="1134"/>
        <w:jc w:val="both"/>
        <w:rPr>
          <w:rFonts w:cstheme="minorHAnsi"/>
          <w:color w:val="0D0D0D" w:themeColor="text1" w:themeTint="F2"/>
          <w:sz w:val="24"/>
          <w:szCs w:val="24"/>
        </w:rPr>
      </w:pPr>
      <w:r>
        <w:rPr>
          <w:rFonts w:cstheme="minorHAnsi"/>
          <w:color w:val="0D0D0D" w:themeColor="text1" w:themeTint="F2"/>
          <w:sz w:val="24"/>
          <w:szCs w:val="24"/>
        </w:rPr>
        <w:t xml:space="preserve">O Presidente da Junta Administrativa de Recursos de Infrações, no uso de suas atribuições legais, com base no Decreto Municipal nº 40/2023, e Portaria 858/2025 do Poder Executivo, torna público que a </w:t>
      </w:r>
      <w:r>
        <w:rPr>
          <w:rFonts w:cstheme="minorHAnsi"/>
          <w:color w:val="0D0D0D" w:themeColor="text1" w:themeTint="F2"/>
          <w:sz w:val="24"/>
          <w:szCs w:val="24"/>
        </w:rPr>
        <w:t>Segunda</w:t>
      </w:r>
      <w:r>
        <w:rPr>
          <w:rFonts w:cstheme="minorHAnsi"/>
          <w:color w:val="0D0D0D" w:themeColor="text1" w:themeTint="F2"/>
          <w:sz w:val="24"/>
          <w:szCs w:val="24"/>
        </w:rPr>
        <w:t xml:space="preserve"> Reunião Ordinária da JARI do mês de </w:t>
      </w:r>
      <w:proofErr w:type="gramStart"/>
      <w:r>
        <w:rPr>
          <w:rFonts w:cstheme="minorHAnsi"/>
          <w:color w:val="0D0D0D" w:themeColor="text1" w:themeTint="F2"/>
          <w:sz w:val="24"/>
          <w:szCs w:val="24"/>
        </w:rPr>
        <w:t>Setembro</w:t>
      </w:r>
      <w:proofErr w:type="gramEnd"/>
      <w:r>
        <w:rPr>
          <w:rFonts w:cstheme="minorHAnsi"/>
          <w:color w:val="0D0D0D" w:themeColor="text1" w:themeTint="F2"/>
          <w:sz w:val="24"/>
          <w:szCs w:val="24"/>
        </w:rPr>
        <w:t xml:space="preserve"> será realizada no dia </w:t>
      </w:r>
      <w:r>
        <w:rPr>
          <w:rFonts w:cstheme="minorHAnsi"/>
          <w:color w:val="0D0D0D" w:themeColor="text1" w:themeTint="F2"/>
          <w:sz w:val="24"/>
          <w:szCs w:val="24"/>
        </w:rPr>
        <w:t>14</w:t>
      </w:r>
      <w:r>
        <w:rPr>
          <w:rFonts w:cstheme="minorHAnsi"/>
          <w:color w:val="0D0D0D" w:themeColor="text1" w:themeTint="F2"/>
          <w:sz w:val="24"/>
          <w:szCs w:val="24"/>
        </w:rPr>
        <w:t xml:space="preserve"> de Setembro de 2026, às 08h00min, na sede da JARI, na Superintendência de Trânsito e Transportes do município de Patos/PB.   </w:t>
      </w:r>
    </w:p>
    <w:p w:rsidR="000C1131" w:rsidRDefault="000C1131" w:rsidP="000C1131">
      <w:pPr>
        <w:spacing w:after="0" w:line="240" w:lineRule="auto"/>
        <w:ind w:firstLine="1134"/>
        <w:jc w:val="both"/>
        <w:rPr>
          <w:rFonts w:cstheme="minorHAnsi"/>
          <w:color w:val="0D0D0D" w:themeColor="text1" w:themeTint="F2"/>
          <w:sz w:val="24"/>
          <w:szCs w:val="24"/>
        </w:rPr>
      </w:pPr>
      <w:r>
        <w:rPr>
          <w:rFonts w:cstheme="minorHAnsi"/>
          <w:color w:val="0D0D0D" w:themeColor="text1" w:themeTint="F2"/>
          <w:sz w:val="24"/>
          <w:szCs w:val="24"/>
        </w:rPr>
        <w:t>A pauta do julgamento obedecerá a seguinte ordem de processos, feita por distribuição:</w:t>
      </w:r>
    </w:p>
    <w:tbl>
      <w:tblPr>
        <w:tblStyle w:val="Tabelacomgrade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382"/>
        <w:gridCol w:w="2977"/>
      </w:tblGrid>
      <w:tr w:rsidR="000C1131" w:rsidTr="000C1131">
        <w:trPr>
          <w:trHeight w:val="14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31" w:rsidRDefault="000C1131">
            <w:pPr>
              <w:spacing w:line="240" w:lineRule="auto"/>
              <w:jc w:val="center"/>
              <w:rPr>
                <w:rFonts w:cstheme="minorHAnsi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cstheme="minorHAnsi"/>
                <w:b/>
                <w:color w:val="0D0D0D" w:themeColor="text1" w:themeTint="F2"/>
                <w:sz w:val="24"/>
                <w:szCs w:val="24"/>
              </w:rPr>
              <w:t>RECORRENTE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131" w:rsidRDefault="000C1131">
            <w:pPr>
              <w:spacing w:line="240" w:lineRule="auto"/>
              <w:jc w:val="center"/>
              <w:rPr>
                <w:rFonts w:cstheme="minorHAnsi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cstheme="minorHAnsi"/>
                <w:b/>
                <w:color w:val="0D0D0D" w:themeColor="text1" w:themeTint="F2"/>
                <w:sz w:val="24"/>
                <w:szCs w:val="24"/>
              </w:rPr>
              <w:t>NÚMERO DE PROTOCOLO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37583" w:rsidP="007F2D25">
            <w:pPr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JOSÉ ANCHIETA COSTA DA SILVA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0C1131" w:rsidP="0073758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20260400021660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JOSÉ RONILDO PEREIRA DAVI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53CBB" w:rsidP="0073758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20260400021601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TALYS ALVES DE MEDEIROS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53CBB" w:rsidP="00737583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20260400021598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RANYKELLY KEVELY FLORENTINO DE OLIVEIRA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AB6817" w:rsidP="00737583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20260400021830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JOSÉ ANCHIETA COSTA DA SILVA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53CBB" w:rsidP="00737583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20260400021652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DEBORA CAMILLA DE OLIVEIRA FERNANDES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AB6817" w:rsidP="00737583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20260400021768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JUCIVANIO DE LIMA OLIVEIRA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AB6817" w:rsidP="00737583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20260400021709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ALDA KALINA OLIVEIRA PIRES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AB6817" w:rsidP="00737583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20260400021733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TALYS ALVES DE MEDEIROS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53CBB" w:rsidP="00737583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20260400021580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PAULO ROBERTO DE ALBUQUERQUE FRAZÃO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53CBB" w:rsidP="00737583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20260400021784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ROSANGELA CRUZ DE OLIVEIRA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53CBB" w:rsidP="00737583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20260400021997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DEBORA CAMILLA DE OLIVEIRA FERNANDES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AB6817" w:rsidP="00737583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20260400021750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RANYKELLY KEVELY FLORENTINO DE OLIVEIRA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AB6817" w:rsidP="00737583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20260400021822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CAMILLE VICTORIA DIAS CESAR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AB6817" w:rsidP="00971429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20260400021849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83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DEBORA CAMILLA DE OLIVEIRA FERNANDES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83" w:rsidRPr="007F2D25" w:rsidRDefault="00737583" w:rsidP="0097142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20260400021903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FRANCISCA LUCINEIDE FÉLIX DE LUCENA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53CBB" w:rsidP="00971429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20260400022004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JUCIVANIO DE LIMA OLIVEIRA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AB6817" w:rsidP="00971429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20260400021695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PAULO ROBERTO DE ALBUQUERQUE FRAZÃO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53CBB" w:rsidP="00971429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20260400021792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ALDA KALINA OLIVEIRA PIRES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AB6817" w:rsidP="00971429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20260400021725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ALDA KALINA OLIVEIRA PIRES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AB6817" w:rsidP="00971429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20260400021717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429" w:rsidRPr="007F2D25" w:rsidRDefault="00971429" w:rsidP="007F2D25">
            <w:pPr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EDUARDO FELIPE MONTEIRO ALVES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429" w:rsidRPr="007F2D25" w:rsidRDefault="00971429" w:rsidP="0097142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20260400020338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37583" w:rsidP="007F2D25">
            <w:pPr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ROSANGELA CRUZ DE OLIVEIRA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53CBB" w:rsidP="0097142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20260400021989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737583" w:rsidP="007F2D25">
            <w:pPr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DEBORA CAMILLA DE OLIVEIRA FERNANDES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AB6817" w:rsidP="0097142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20260400021741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37583" w:rsidP="007F2D25">
            <w:pPr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NAYANE CARDOSO DA SILVA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53CBB" w:rsidP="0097142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20260400022020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429" w:rsidRPr="007F2D25" w:rsidRDefault="00971429" w:rsidP="007F2D25">
            <w:pPr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EDUARDO FELIPE MONTEIRO ALVES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429" w:rsidRPr="007F2D25" w:rsidRDefault="00971429" w:rsidP="0097142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20260400020320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37583" w:rsidP="007F2D25">
            <w:pPr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PAULO ROBERTO DE ALBUQUERQUE FRAZÃO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53CBB" w:rsidP="0097142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20260400021776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37583" w:rsidP="007F2D25">
            <w:pPr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ANA BEATRIZ DE LIMA LOCIO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53CBB" w:rsidP="0097142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20260400021806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83" w:rsidRPr="007F2D25" w:rsidRDefault="00737583" w:rsidP="007F2D25">
            <w:pPr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lastRenderedPageBreak/>
              <w:t>DEBORA CAMILLA DE OLIVEIRA FERNANDES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83" w:rsidRPr="007F2D25" w:rsidRDefault="00737583" w:rsidP="0097142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20260400021890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37583" w:rsidP="007F2D25">
            <w:pPr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NAYANE CARDOSO DA SILVA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AB6817" w:rsidP="0097142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20260400022039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37583" w:rsidP="007F2D25">
            <w:pPr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ERICA MEDEIROS DE MORAIS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AB6817" w:rsidP="0097142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20260400022055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737583" w:rsidP="007F2D25">
            <w:pPr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JUCIVANIO DE LIMA OLIVEIRA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17" w:rsidRPr="007F2D25" w:rsidRDefault="00AB6817" w:rsidP="0097142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20260400021687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429" w:rsidRPr="007F2D25" w:rsidRDefault="00971429" w:rsidP="007F2D25">
            <w:pPr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EDUARDO FELIPE MONTEIRO ALVES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429" w:rsidRPr="007F2D25" w:rsidRDefault="00971429" w:rsidP="0097142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20260400020281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83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MIGUEL LIRA DIAS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83" w:rsidRPr="007F2D25" w:rsidRDefault="00737583" w:rsidP="0097142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20260400021881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JOSÉ ANCHIETA COSTA DA SILVA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AB6817" w:rsidP="00971429">
            <w:pPr>
              <w:jc w:val="center"/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20260400021679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737583" w:rsidP="007F2D25">
            <w:pPr>
              <w:rPr>
                <w:rFonts w:cstheme="minorHAnsi"/>
                <w:sz w:val="24"/>
                <w:szCs w:val="24"/>
                <w:shd w:val="clear" w:color="auto" w:fill="F5F5F5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NAYANE CARDOSO DA SILVA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31" w:rsidRPr="007F2D25" w:rsidRDefault="00AB6817" w:rsidP="0097142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  <w:shd w:val="clear" w:color="auto" w:fill="F5F5F5"/>
              </w:rPr>
              <w:t>20260400022047</w:t>
            </w:r>
          </w:p>
        </w:tc>
      </w:tr>
      <w:tr w:rsidR="007F2D25" w:rsidRPr="007F2D25" w:rsidTr="000C1131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429" w:rsidRPr="007F2D25" w:rsidRDefault="00971429" w:rsidP="007F2D25">
            <w:pPr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TAILDO DO NASCIMENTO BARBOSA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429" w:rsidRPr="007F2D25" w:rsidRDefault="00971429" w:rsidP="0097142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2D25">
              <w:rPr>
                <w:rFonts w:cstheme="minorHAnsi"/>
                <w:sz w:val="24"/>
                <w:szCs w:val="24"/>
              </w:rPr>
              <w:t>20260400019518</w:t>
            </w:r>
          </w:p>
        </w:tc>
      </w:tr>
    </w:tbl>
    <w:p w:rsidR="000C1131" w:rsidRDefault="000C1131" w:rsidP="000C1131">
      <w:pPr>
        <w:spacing w:after="0" w:line="240" w:lineRule="auto"/>
        <w:ind w:firstLine="1276"/>
        <w:jc w:val="both"/>
        <w:rPr>
          <w:rFonts w:cstheme="minorHAnsi"/>
          <w:color w:val="0D0D0D" w:themeColor="text1" w:themeTint="F2"/>
          <w:sz w:val="24"/>
          <w:szCs w:val="24"/>
        </w:rPr>
      </w:pPr>
    </w:p>
    <w:p w:rsidR="000C1131" w:rsidRDefault="000C1131" w:rsidP="000C1131">
      <w:pPr>
        <w:spacing w:after="0" w:line="240" w:lineRule="auto"/>
        <w:ind w:firstLine="1276"/>
        <w:jc w:val="both"/>
        <w:rPr>
          <w:rFonts w:cstheme="minorHAnsi"/>
          <w:color w:val="0D0D0D" w:themeColor="text1" w:themeTint="F2"/>
        </w:rPr>
      </w:pPr>
      <w:r>
        <w:rPr>
          <w:rFonts w:cstheme="minorHAnsi"/>
          <w:color w:val="0D0D0D" w:themeColor="text1" w:themeTint="F2"/>
          <w:sz w:val="24"/>
          <w:szCs w:val="24"/>
        </w:rPr>
        <w:t>Na ausência de algum membro da Junta, o mesmo deverá comunicar ao suplente para que esse compareça à reunião</w:t>
      </w:r>
      <w:r>
        <w:rPr>
          <w:rFonts w:cstheme="minorHAnsi"/>
          <w:color w:val="0D0D0D" w:themeColor="text1" w:themeTint="F2"/>
        </w:rPr>
        <w:t>.</w:t>
      </w:r>
    </w:p>
    <w:p w:rsidR="000C1131" w:rsidRDefault="000C1131" w:rsidP="000C1131">
      <w:pPr>
        <w:spacing w:after="0" w:line="240" w:lineRule="auto"/>
        <w:ind w:firstLine="1276"/>
        <w:jc w:val="both"/>
        <w:rPr>
          <w:rFonts w:cstheme="minorHAnsi"/>
          <w:color w:val="0D0D0D" w:themeColor="text1" w:themeTint="F2"/>
          <w:sz w:val="4"/>
          <w:szCs w:val="4"/>
        </w:rPr>
      </w:pPr>
    </w:p>
    <w:p w:rsidR="000C1131" w:rsidRDefault="000C1131" w:rsidP="000C1131">
      <w:pPr>
        <w:spacing w:after="0" w:line="240" w:lineRule="auto"/>
        <w:ind w:firstLine="1276"/>
        <w:jc w:val="both"/>
        <w:rPr>
          <w:rFonts w:cstheme="minorHAnsi"/>
          <w:color w:val="0D0D0D" w:themeColor="text1" w:themeTint="F2"/>
          <w:sz w:val="4"/>
          <w:szCs w:val="4"/>
        </w:rPr>
      </w:pPr>
    </w:p>
    <w:p w:rsidR="000C1131" w:rsidRDefault="000C1131" w:rsidP="000C1131">
      <w:pPr>
        <w:spacing w:after="0" w:line="240" w:lineRule="auto"/>
        <w:ind w:firstLine="1276"/>
        <w:jc w:val="both"/>
        <w:rPr>
          <w:rFonts w:cstheme="minorHAnsi"/>
          <w:color w:val="0D0D0D" w:themeColor="text1" w:themeTint="F2"/>
          <w:sz w:val="4"/>
          <w:szCs w:val="4"/>
        </w:rPr>
      </w:pPr>
    </w:p>
    <w:p w:rsidR="000C1131" w:rsidRDefault="000C1131" w:rsidP="000C1131">
      <w:pPr>
        <w:spacing w:after="0" w:line="240" w:lineRule="auto"/>
        <w:jc w:val="center"/>
        <w:rPr>
          <w:rFonts w:cstheme="minorHAnsi"/>
          <w:color w:val="0D0D0D" w:themeColor="text1" w:themeTint="F2"/>
          <w:sz w:val="24"/>
          <w:szCs w:val="24"/>
        </w:rPr>
      </w:pPr>
      <w:bookmarkStart w:id="0" w:name="_GoBack"/>
      <w:bookmarkEnd w:id="0"/>
    </w:p>
    <w:p w:rsidR="000C1131" w:rsidRDefault="000C1131" w:rsidP="000C1131">
      <w:pPr>
        <w:spacing w:after="0" w:line="240" w:lineRule="auto"/>
        <w:jc w:val="center"/>
        <w:rPr>
          <w:rFonts w:cstheme="minorHAnsi"/>
          <w:color w:val="0D0D0D" w:themeColor="text1" w:themeTint="F2"/>
          <w:sz w:val="24"/>
          <w:szCs w:val="24"/>
        </w:rPr>
      </w:pPr>
      <w:r>
        <w:rPr>
          <w:rFonts w:cstheme="minorHAnsi"/>
          <w:color w:val="0D0D0D" w:themeColor="text1" w:themeTint="F2"/>
          <w:sz w:val="24"/>
          <w:szCs w:val="24"/>
        </w:rPr>
        <w:t xml:space="preserve">Patos-PB, </w:t>
      </w:r>
      <w:r>
        <w:rPr>
          <w:rFonts w:cstheme="minorHAnsi"/>
          <w:color w:val="0D0D0D" w:themeColor="text1" w:themeTint="F2"/>
          <w:sz w:val="24"/>
          <w:szCs w:val="24"/>
        </w:rPr>
        <w:t>11</w:t>
      </w:r>
      <w:r>
        <w:rPr>
          <w:rFonts w:cstheme="minorHAnsi"/>
          <w:color w:val="0D0D0D" w:themeColor="text1" w:themeTint="F2"/>
          <w:sz w:val="24"/>
          <w:szCs w:val="24"/>
        </w:rPr>
        <w:t xml:space="preserve"> de Setembro de 2026</w:t>
      </w:r>
    </w:p>
    <w:p w:rsidR="000C1131" w:rsidRDefault="000C1131" w:rsidP="000C1131">
      <w:pPr>
        <w:spacing w:after="0" w:line="240" w:lineRule="auto"/>
        <w:jc w:val="center"/>
        <w:rPr>
          <w:rFonts w:cstheme="minorHAnsi"/>
          <w:color w:val="0D0D0D" w:themeColor="text1" w:themeTint="F2"/>
          <w:sz w:val="6"/>
          <w:szCs w:val="6"/>
        </w:rPr>
      </w:pPr>
    </w:p>
    <w:p w:rsidR="000C1131" w:rsidRDefault="000C1131" w:rsidP="000C1131">
      <w:pPr>
        <w:spacing w:after="0" w:line="240" w:lineRule="auto"/>
        <w:jc w:val="center"/>
        <w:rPr>
          <w:rFonts w:cstheme="minorHAnsi"/>
          <w:color w:val="0D0D0D" w:themeColor="text1" w:themeTint="F2"/>
          <w:sz w:val="8"/>
          <w:szCs w:val="8"/>
        </w:rPr>
      </w:pPr>
    </w:p>
    <w:p w:rsidR="000C1131" w:rsidRDefault="000C1131" w:rsidP="000C1131">
      <w:pPr>
        <w:spacing w:after="0" w:line="240" w:lineRule="auto"/>
        <w:jc w:val="center"/>
        <w:rPr>
          <w:rFonts w:cstheme="minorHAnsi"/>
          <w:color w:val="0D0D0D" w:themeColor="text1" w:themeTint="F2"/>
          <w:sz w:val="24"/>
          <w:szCs w:val="24"/>
        </w:rPr>
      </w:pPr>
    </w:p>
    <w:p w:rsidR="000C1131" w:rsidRDefault="000C1131" w:rsidP="000C1131">
      <w:pPr>
        <w:spacing w:after="0" w:line="240" w:lineRule="auto"/>
        <w:jc w:val="center"/>
        <w:rPr>
          <w:rFonts w:cstheme="minorHAnsi"/>
          <w:color w:val="0D0D0D" w:themeColor="text1" w:themeTint="F2"/>
          <w:sz w:val="24"/>
          <w:szCs w:val="24"/>
        </w:rPr>
      </w:pPr>
    </w:p>
    <w:p w:rsidR="000C1131" w:rsidRDefault="000C1131" w:rsidP="000C1131">
      <w:pPr>
        <w:spacing w:after="0" w:line="240" w:lineRule="auto"/>
        <w:jc w:val="center"/>
        <w:rPr>
          <w:rFonts w:cstheme="minorHAnsi"/>
          <w:color w:val="0D0D0D" w:themeColor="text1" w:themeTint="F2"/>
          <w:sz w:val="24"/>
          <w:szCs w:val="24"/>
        </w:rPr>
      </w:pPr>
    </w:p>
    <w:p w:rsidR="000C1131" w:rsidRDefault="000C1131" w:rsidP="000C1131">
      <w:pPr>
        <w:spacing w:after="0" w:line="240" w:lineRule="auto"/>
        <w:jc w:val="center"/>
        <w:rPr>
          <w:rFonts w:cstheme="minorHAnsi"/>
          <w:color w:val="0D0D0D" w:themeColor="text1" w:themeTint="F2"/>
          <w:sz w:val="24"/>
          <w:szCs w:val="24"/>
        </w:rPr>
      </w:pPr>
      <w:r>
        <w:rPr>
          <w:rFonts w:cstheme="minorHAnsi"/>
          <w:noProof/>
          <w:color w:val="0D0D0D" w:themeColor="text1" w:themeTint="F2"/>
          <w:sz w:val="24"/>
          <w:szCs w:val="24"/>
          <w:lang w:eastAsia="pt-BR"/>
        </w:rPr>
        <w:drawing>
          <wp:inline distT="0" distB="0" distL="0" distR="0">
            <wp:extent cx="657225" cy="352425"/>
            <wp:effectExtent l="0" t="0" r="9525" b="9525"/>
            <wp:docPr id="1" name="Imagem 1" descr="Assinatura Dami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Assinatura Damiã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131" w:rsidRDefault="000C1131" w:rsidP="000C1131">
      <w:pPr>
        <w:spacing w:after="0" w:line="240" w:lineRule="auto"/>
        <w:jc w:val="center"/>
        <w:rPr>
          <w:rFonts w:cstheme="minorHAnsi"/>
          <w:color w:val="0D0D0D" w:themeColor="text1" w:themeTint="F2"/>
        </w:rPr>
      </w:pPr>
      <w:r>
        <w:rPr>
          <w:rFonts w:cstheme="minorHAnsi"/>
          <w:color w:val="0D0D0D" w:themeColor="text1" w:themeTint="F2"/>
        </w:rPr>
        <w:t>Damião Medeiros de Oliveira</w:t>
      </w:r>
    </w:p>
    <w:p w:rsidR="000C1131" w:rsidRDefault="000C1131" w:rsidP="000C1131">
      <w:pPr>
        <w:jc w:val="center"/>
        <w:rPr>
          <w:color w:val="0D0D0D" w:themeColor="text1" w:themeTint="F2"/>
        </w:rPr>
      </w:pPr>
      <w:r>
        <w:rPr>
          <w:rFonts w:cstheme="minorHAnsi"/>
          <w:color w:val="0D0D0D" w:themeColor="text1" w:themeTint="F2"/>
          <w:sz w:val="20"/>
          <w:szCs w:val="20"/>
        </w:rPr>
        <w:t>Presidente</w:t>
      </w:r>
    </w:p>
    <w:p w:rsidR="000C1131" w:rsidRDefault="000C1131" w:rsidP="000C1131">
      <w:pPr>
        <w:jc w:val="center"/>
      </w:pPr>
    </w:p>
    <w:p w:rsidR="000442D7" w:rsidRDefault="000442D7" w:rsidP="000C1131">
      <w:pPr>
        <w:jc w:val="center"/>
      </w:pPr>
    </w:p>
    <w:sectPr w:rsidR="000442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247C2C"/>
    <w:multiLevelType w:val="hybridMultilevel"/>
    <w:tmpl w:val="08E454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131"/>
    <w:rsid w:val="000442D7"/>
    <w:rsid w:val="000C1131"/>
    <w:rsid w:val="00140BFF"/>
    <w:rsid w:val="00737583"/>
    <w:rsid w:val="00753CBB"/>
    <w:rsid w:val="007F2D25"/>
    <w:rsid w:val="00971429"/>
    <w:rsid w:val="00AB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573F6"/>
  <w15:chartTrackingRefBased/>
  <w15:docId w15:val="{95468273-B456-49CD-91CD-C3A399B3F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1131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C113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7142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F2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2D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397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STTRANS</dc:creator>
  <cp:keywords/>
  <dc:description/>
  <cp:lastModifiedBy>STTRANS</cp:lastModifiedBy>
  <cp:revision>1</cp:revision>
  <cp:lastPrinted>2026-09-14T16:48:00Z</cp:lastPrinted>
  <dcterms:created xsi:type="dcterms:W3CDTF">2026-09-14T14:47:00Z</dcterms:created>
  <dcterms:modified xsi:type="dcterms:W3CDTF">2026-09-14T16:49:00Z</dcterms:modified>
</cp:coreProperties>
</file>